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950DF" w14:textId="6F1A3C2A" w:rsidR="00591CB3" w:rsidRPr="007164DA" w:rsidRDefault="003D4F2E" w:rsidP="00C97E4B">
      <w:pPr>
        <w:pStyle w:val="NoSpacing"/>
        <w:jc w:val="both"/>
        <w:rPr>
          <w:rFonts w:ascii="Calibri" w:eastAsia="Times New Roman" w:hAnsi="Calibri"/>
          <w:sz w:val="22"/>
          <w:szCs w:val="22"/>
          <w:lang w:val="ro-RO"/>
        </w:rPr>
      </w:pPr>
      <w:r w:rsidRPr="007164DA">
        <w:rPr>
          <w:rFonts w:ascii="Calibri" w:eastAsia="Times New Roman" w:hAnsi="Calibri"/>
          <w:sz w:val="22"/>
          <w:szCs w:val="22"/>
          <w:lang w:val="ro-RO"/>
        </w:rPr>
        <w:t xml:space="preserve">  </w:t>
      </w:r>
    </w:p>
    <w:tbl>
      <w:tblPr>
        <w:tblW w:w="5182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1796"/>
        <w:gridCol w:w="1123"/>
        <w:gridCol w:w="616"/>
        <w:gridCol w:w="409"/>
        <w:gridCol w:w="140"/>
        <w:gridCol w:w="238"/>
        <w:gridCol w:w="31"/>
        <w:gridCol w:w="378"/>
        <w:gridCol w:w="524"/>
        <w:gridCol w:w="733"/>
        <w:gridCol w:w="234"/>
        <w:gridCol w:w="127"/>
        <w:gridCol w:w="446"/>
        <w:gridCol w:w="148"/>
        <w:gridCol w:w="154"/>
        <w:gridCol w:w="575"/>
        <w:gridCol w:w="384"/>
        <w:gridCol w:w="702"/>
        <w:gridCol w:w="76"/>
        <w:gridCol w:w="244"/>
        <w:gridCol w:w="468"/>
        <w:gridCol w:w="23"/>
        <w:gridCol w:w="343"/>
      </w:tblGrid>
      <w:tr w:rsidR="00CF69D3" w:rsidRPr="007164DA" w14:paraId="3A8F11E8" w14:textId="77777777" w:rsidTr="00700E12">
        <w:trPr>
          <w:trHeight w:val="1562"/>
        </w:trPr>
        <w:tc>
          <w:tcPr>
            <w:tcW w:w="5000" w:type="pct"/>
            <w:gridSpan w:val="2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706BC8" w14:textId="22C3F9B1" w:rsidR="003D4F2E" w:rsidRPr="007164DA" w:rsidRDefault="003D4F2E" w:rsidP="003D4F2E">
            <w:pPr>
              <w:pStyle w:val="Title"/>
              <w:spacing w:after="0"/>
              <w:rPr>
                <w:rFonts w:ascii="Calibri" w:hAnsi="Calibri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>Programul Operațional de Pescuit și Afaceri Maritime 2014-2020</w:t>
            </w:r>
          </w:p>
          <w:p w14:paraId="534ECB2C" w14:textId="40C625D1" w:rsidR="003D4F2E" w:rsidRPr="007164DA" w:rsidRDefault="003D4F2E" w:rsidP="003D4F2E">
            <w:pPr>
              <w:rPr>
                <w:rFonts w:ascii="Calibri" w:hAnsi="Calibri"/>
                <w:b/>
                <w:bCs/>
                <w:sz w:val="22"/>
                <w:szCs w:val="22"/>
                <w:lang w:val="ro-RO" w:eastAsia="en-GB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 w:eastAsia="en-GB"/>
              </w:rPr>
              <w:t xml:space="preserve">                           </w:t>
            </w:r>
            <w:r w:rsidRPr="007164DA">
              <w:rPr>
                <w:rFonts w:ascii="Calibri" w:hAnsi="Calibri"/>
                <w:b/>
                <w:bCs/>
                <w:sz w:val="22"/>
                <w:szCs w:val="22"/>
                <w:lang w:val="ro-RO" w:eastAsia="en-GB"/>
              </w:rPr>
              <w:t>STRATEGIA DE DEZVOLTARE A ZONEI PESCĂREȘTI 2014-2020</w:t>
            </w:r>
          </w:p>
          <w:p w14:paraId="1F0FE049" w14:textId="77777777" w:rsidR="00700E12" w:rsidRPr="007164DA" w:rsidRDefault="00700E12" w:rsidP="003D4F2E">
            <w:pPr>
              <w:rPr>
                <w:rFonts w:ascii="Calibri" w:hAnsi="Calibri"/>
                <w:b/>
                <w:bCs/>
                <w:sz w:val="22"/>
                <w:szCs w:val="22"/>
                <w:lang w:val="ro-RO" w:eastAsia="en-GB"/>
              </w:rPr>
            </w:pPr>
          </w:p>
          <w:p w14:paraId="307CB095" w14:textId="77171EEF" w:rsidR="003D4F2E" w:rsidRPr="007164DA" w:rsidRDefault="003D4F2E" w:rsidP="003D4F2E">
            <w:pPr>
              <w:pStyle w:val="Title"/>
              <w:rPr>
                <w:rFonts w:ascii="Calibri" w:hAnsi="Calibri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 xml:space="preserve">FORMULAR DE INTENȚIE DE DEPUNERE A UNEI CERERI DE FINANȚARE </w:t>
            </w:r>
          </w:p>
        </w:tc>
      </w:tr>
      <w:tr w:rsidR="00CF69D3" w:rsidRPr="007164DA" w14:paraId="53129432" w14:textId="77777777" w:rsidTr="00CF69D3">
        <w:trPr>
          <w:trHeight w:hRule="exact" w:val="20"/>
        </w:trPr>
        <w:tc>
          <w:tcPr>
            <w:tcW w:w="5000" w:type="pct"/>
            <w:gridSpan w:val="24"/>
            <w:tcBorders>
              <w:top w:val="nil"/>
            </w:tcBorders>
            <w:shd w:val="clear" w:color="auto" w:fill="F2F2F2"/>
          </w:tcPr>
          <w:p w14:paraId="1DAEB997" w14:textId="77777777" w:rsidR="003D4F2E" w:rsidRPr="007164DA" w:rsidRDefault="003D4F2E" w:rsidP="00391BDB">
            <w:pPr>
              <w:pStyle w:val="BodyText"/>
              <w:kinsoku w:val="0"/>
              <w:overflowPunct w:val="0"/>
              <w:spacing w:line="480" w:lineRule="exact"/>
              <w:ind w:left="63" w:right="287"/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ro-RO"/>
              </w:rPr>
            </w:pPr>
          </w:p>
        </w:tc>
      </w:tr>
      <w:tr w:rsidR="00CF69D3" w:rsidRPr="007164DA" w14:paraId="7C1CBFA8" w14:textId="77777777" w:rsidTr="00CF69D3">
        <w:tc>
          <w:tcPr>
            <w:tcW w:w="5000" w:type="pct"/>
            <w:gridSpan w:val="24"/>
            <w:shd w:val="clear" w:color="auto" w:fill="D9D9D9"/>
          </w:tcPr>
          <w:p w14:paraId="54131BC2" w14:textId="4BFCBAF5" w:rsidR="003D4F2E" w:rsidRPr="007164DA" w:rsidRDefault="003D4F2E" w:rsidP="00965C78">
            <w:pPr>
              <w:pStyle w:val="Title-Part"/>
              <w:spacing w:before="0" w:after="0"/>
              <w:rPr>
                <w:rFonts w:ascii="Calibri" w:hAnsi="Calibri"/>
                <w:color w:val="FFFFFF"/>
                <w:sz w:val="22"/>
                <w:szCs w:val="22"/>
                <w:lang w:val="ro-RO"/>
              </w:rPr>
            </w:pPr>
          </w:p>
        </w:tc>
      </w:tr>
      <w:tr w:rsidR="00CF69D3" w:rsidRPr="007164DA" w14:paraId="6AE0E941" w14:textId="77777777" w:rsidTr="00CF69D3">
        <w:trPr>
          <w:trHeight w:val="5833"/>
        </w:trPr>
        <w:tc>
          <w:tcPr>
            <w:tcW w:w="5000" w:type="pct"/>
            <w:gridSpan w:val="24"/>
            <w:tcBorders>
              <w:bottom w:val="single" w:sz="4" w:space="0" w:color="auto"/>
            </w:tcBorders>
            <w:shd w:val="clear" w:color="auto" w:fill="F2F2F2"/>
          </w:tcPr>
          <w:p w14:paraId="24215805" w14:textId="66B25A66" w:rsidR="003D4F2E" w:rsidRPr="007164DA" w:rsidRDefault="00965C78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            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Pentru a veni în sprijinul potențialilor solicitanți, ASOCIAȚIA GRUPUL LOCAL PRIETENII PESCARILOR OLTENI pune la dispoziție acest formular de intenție pentru cei care se află în stadiu</w:t>
            </w:r>
            <w:r w:rsidR="005811E5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l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de elaborare a un</w:t>
            </w:r>
            <w:r w:rsidR="004E43C3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u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i proiect cu finanțare prin POPAM.</w:t>
            </w:r>
          </w:p>
          <w:p w14:paraId="3F1C081E" w14:textId="77777777" w:rsidR="00700E12" w:rsidRPr="007164DA" w:rsidRDefault="00700E12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</w:p>
          <w:p w14:paraId="15046D76" w14:textId="6DBAB2F7" w:rsidR="003D4F2E" w:rsidRPr="007164DA" w:rsidRDefault="00965C78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i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Courier New"/>
                <w:i/>
                <w:color w:val="212121"/>
                <w:sz w:val="22"/>
                <w:szCs w:val="22"/>
                <w:lang w:val="ro-RO"/>
              </w:rPr>
              <w:t xml:space="preserve">             </w:t>
            </w:r>
            <w:r w:rsidR="003D4F2E" w:rsidRPr="007164DA">
              <w:rPr>
                <w:rFonts w:ascii="Calibri" w:hAnsi="Calibri" w:cs="Courier New"/>
                <w:i/>
                <w:color w:val="212121"/>
                <w:sz w:val="22"/>
                <w:szCs w:val="22"/>
                <w:lang w:val="ro-RO"/>
              </w:rPr>
              <w:t>Atenție!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ASOCIAȚIA GRUPUL LOCAL PRIETENII PESCARILOR OLTENI</w:t>
            </w:r>
            <w:r w:rsidR="003D4F2E" w:rsidRPr="007164DA">
              <w:rPr>
                <w:rFonts w:ascii="Calibri" w:hAnsi="Calibri" w:cs="Courier New"/>
                <w:i/>
                <w:color w:val="212121"/>
                <w:sz w:val="22"/>
                <w:szCs w:val="22"/>
                <w:lang w:val="ro-RO"/>
              </w:rPr>
              <w:t xml:space="preserve">, conform prevederilor legale, nu poate acorda consultanță beneficiarilor pentru întocmirea Cererilor de finanțare, dar poate acorda consiliere în vederea informării cât mai corecte a acestora cu privire la oportunitățile de finanțare, legislația aplicabilă precum și a prevederilor din Ghidurile solicitantului, inclusiv asupra condițiilor ce trebuiesc îndeplinite de potențialii beneficiari în vederea obținerii unei finanțări nermabursabile prin Programul Operațional Sectorial de Pescuit și Afaceri Maritime – POPAM 2014-2020.  </w:t>
            </w:r>
          </w:p>
          <w:p w14:paraId="31703832" w14:textId="77777777" w:rsidR="00700E12" w:rsidRPr="007164DA" w:rsidRDefault="00700E12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i/>
                <w:color w:val="212121"/>
                <w:sz w:val="22"/>
                <w:szCs w:val="22"/>
                <w:lang w:val="ro-RO"/>
              </w:rPr>
            </w:pPr>
          </w:p>
          <w:p w14:paraId="05A576BA" w14:textId="27601B17" w:rsidR="004E43C3" w:rsidRPr="007164DA" w:rsidRDefault="00965C78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             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Formularul dvs.  va fi luat în considerare pentru a colecta căt mai multe informații din teritoriul eligibil al FLAG Olt, în scopul actualizării calendarului de lansare a apelurilor de depunere a proiectelor pe măsuri, în vederea implementării cu succes a SDL și a îndeplinirii obligațiilor asumate </w:t>
            </w:r>
            <w:r w:rsidR="006401E3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de AGLPPO 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prin contractul de finațare</w:t>
            </w:r>
            <w:r w:rsidR="004E43C3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. </w:t>
            </w:r>
          </w:p>
          <w:p w14:paraId="6996DBE1" w14:textId="77777777" w:rsidR="004E43C3" w:rsidRPr="007164DA" w:rsidRDefault="004E43C3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</w:p>
          <w:p w14:paraId="0FC78EF6" w14:textId="341795F5" w:rsidR="003D4F2E" w:rsidRPr="007164DA" w:rsidRDefault="004E43C3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              D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acă proiectul dvs. ar putea fi eligibil pentru finanțare, puteți solicita o finanțare prin ASOCIAȚIA GRUPUL LOCAL PRIETENII PESCARILOR OLTENI. </w:t>
            </w:r>
          </w:p>
          <w:p w14:paraId="3928B313" w14:textId="77777777" w:rsidR="00700E12" w:rsidRPr="007164DA" w:rsidRDefault="00700E12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</w:p>
          <w:p w14:paraId="75C43D8B" w14:textId="7D1672ED" w:rsidR="003D4F2E" w:rsidRPr="007164DA" w:rsidRDefault="00965C78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            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Cu toate acestea, având în vedere că formularul reprezintă doar o exprimare a interesului dvs.</w:t>
            </w:r>
            <w:r w:rsidR="005811E5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,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el NU reprezintă o garanție că proiectul dvs. va fi finanțat.</w:t>
            </w:r>
          </w:p>
          <w:p w14:paraId="696AC2BB" w14:textId="77777777" w:rsidR="00700E12" w:rsidRPr="007164DA" w:rsidRDefault="00700E12" w:rsidP="00E83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</w:p>
          <w:p w14:paraId="3FBD702D" w14:textId="573B7202" w:rsidR="00700E12" w:rsidRPr="007164DA" w:rsidRDefault="00965C78" w:rsidP="00391B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             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Pentru mai multe informații, consultați Ghidurile solicitantului postate pe site-ul www.aglppo.ro. </w:t>
            </w:r>
          </w:p>
          <w:p w14:paraId="1D413D7F" w14:textId="58AEC870" w:rsidR="003D4F2E" w:rsidRPr="007164DA" w:rsidRDefault="00965C78" w:rsidP="00965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             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>Dacă aveți nevoie de detalii suplimentare, vă rugăm să ne contactați</w:t>
            </w:r>
            <w:r w:rsid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 la 0786197777, 0786197208, 0786197209</w:t>
            </w:r>
            <w:r w:rsidR="003D4F2E" w:rsidRPr="007164DA">
              <w:rPr>
                <w:rFonts w:ascii="Calibri" w:hAnsi="Calibri" w:cs="Courier New"/>
                <w:color w:val="212121"/>
                <w:sz w:val="22"/>
                <w:szCs w:val="22"/>
                <w:lang w:val="ro-RO"/>
              </w:rPr>
              <w:t xml:space="preserve">. </w:t>
            </w:r>
          </w:p>
        </w:tc>
      </w:tr>
      <w:tr w:rsidR="00CF69D3" w:rsidRPr="007164DA" w14:paraId="3FED1A8D" w14:textId="77777777" w:rsidTr="00CF69D3">
        <w:trPr>
          <w:trHeight w:val="329"/>
        </w:trPr>
        <w:tc>
          <w:tcPr>
            <w:tcW w:w="5000" w:type="pct"/>
            <w:gridSpan w:val="24"/>
            <w:tcBorders>
              <w:bottom w:val="single" w:sz="4" w:space="0" w:color="auto"/>
            </w:tcBorders>
            <w:shd w:val="clear" w:color="auto" w:fill="D9D9D9"/>
          </w:tcPr>
          <w:p w14:paraId="12FE46C1" w14:textId="5B7E33D5" w:rsidR="003D4F2E" w:rsidRPr="007164DA" w:rsidRDefault="003D4F2E" w:rsidP="003D4F2E">
            <w:pPr>
              <w:pStyle w:val="Title-Part"/>
              <w:spacing w:before="0" w:after="0"/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CF69D3" w:rsidRPr="007164DA" w14:paraId="263B4285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6207528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965C78" w:rsidRPr="007164DA" w14:paraId="191F58D6" w14:textId="77777777" w:rsidTr="006401E3">
        <w:trPr>
          <w:trHeight w:val="365"/>
        </w:trPr>
        <w:tc>
          <w:tcPr>
            <w:tcW w:w="10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289A49D" w14:textId="77777777" w:rsidR="003D4F2E" w:rsidRPr="007164DA" w:rsidRDefault="003D4F2E" w:rsidP="007164DA">
            <w:pPr>
              <w:pStyle w:val="Heading2"/>
            </w:pPr>
            <w:r w:rsidRPr="007164DA">
              <w:t>Nume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E6B7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1109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3ABBF7D" w14:textId="77777777" w:rsidR="003D4F2E" w:rsidRPr="007164DA" w:rsidRDefault="003D4F2E" w:rsidP="007164DA">
            <w:pPr>
              <w:pStyle w:val="Heading2"/>
            </w:pPr>
            <w:r w:rsidRPr="007164DA">
              <w:t>Prenume</w:t>
            </w:r>
          </w:p>
        </w:tc>
        <w:tc>
          <w:tcPr>
            <w:tcW w:w="12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E036A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56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635CDA7" w14:textId="77777777" w:rsidR="003D4F2E" w:rsidRPr="007164DA" w:rsidRDefault="003D4F2E" w:rsidP="00391BDB">
            <w:pPr>
              <w:pStyle w:val="Default"/>
              <w:spacing w:before="120" w:after="120"/>
              <w:ind w:left="-868" w:right="156" w:firstLine="709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260B14EE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29FC310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2F35AB01" w14:textId="77777777" w:rsidTr="007164DA">
        <w:trPr>
          <w:trHeight w:val="864"/>
        </w:trPr>
        <w:tc>
          <w:tcPr>
            <w:tcW w:w="2293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22EB951" w14:textId="77777777" w:rsidR="003D4F2E" w:rsidRPr="007164DA" w:rsidRDefault="003D4F2E" w:rsidP="007164DA">
            <w:pPr>
              <w:pStyle w:val="Heading2"/>
            </w:pPr>
            <w:r w:rsidRPr="007164DA">
              <w:t>Adresă</w:t>
            </w:r>
          </w:p>
          <w:p w14:paraId="25881D83" w14:textId="77777777" w:rsidR="003D4F2E" w:rsidRPr="007164DA" w:rsidRDefault="003D4F2E" w:rsidP="003D4F2E">
            <w:pPr>
              <w:pStyle w:val="Standardtext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214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BA48D" w14:textId="77777777" w:rsidR="003D4F2E" w:rsidRPr="007164DA" w:rsidRDefault="003D4F2E" w:rsidP="003D4F2E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56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5948EC4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1ED7461B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</w:tcPr>
          <w:p w14:paraId="38EE08E0" w14:textId="4BDB2828" w:rsidR="003D4F2E" w:rsidRPr="007164DA" w:rsidRDefault="003D4F2E" w:rsidP="00391BDB">
            <w:pPr>
              <w:pStyle w:val="Default"/>
              <w:spacing w:before="120" w:after="120"/>
              <w:ind w:right="-123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13072607" w14:textId="77777777" w:rsidTr="007164DA">
        <w:tc>
          <w:tcPr>
            <w:tcW w:w="2293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3A92D49" w14:textId="77777777" w:rsidR="003D4F2E" w:rsidRPr="007164DA" w:rsidRDefault="003D4F2E" w:rsidP="007164DA">
            <w:pPr>
              <w:pStyle w:val="Heading2"/>
            </w:pPr>
            <w:r w:rsidRPr="007164DA">
              <w:t>Număr de telefon</w:t>
            </w:r>
          </w:p>
        </w:tc>
        <w:tc>
          <w:tcPr>
            <w:tcW w:w="21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1B31" w14:textId="77777777" w:rsidR="003D4F2E" w:rsidRPr="007164DA" w:rsidRDefault="003D4F2E" w:rsidP="00700E12">
            <w:pPr>
              <w:pStyle w:val="Default"/>
              <w:spacing w:before="120" w:after="120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56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8F0031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0EDA7D97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44AA64C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437EA3CB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55E08A6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19E446F7" w14:textId="77777777" w:rsidTr="007164DA">
        <w:tc>
          <w:tcPr>
            <w:tcW w:w="2293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E9F4684" w14:textId="45E18A69" w:rsidR="003D4F2E" w:rsidRPr="007164DA" w:rsidRDefault="003D4F2E" w:rsidP="007164DA">
            <w:pPr>
              <w:pStyle w:val="Heading2"/>
            </w:pPr>
            <w:r w:rsidRPr="007164DA">
              <w:t>Adresă de email</w:t>
            </w:r>
          </w:p>
        </w:tc>
        <w:tc>
          <w:tcPr>
            <w:tcW w:w="21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132DC" w14:textId="77777777" w:rsidR="003D4F2E" w:rsidRPr="007164DA" w:rsidRDefault="003D4F2E" w:rsidP="00700E12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56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EE8F3F9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7422E951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5832B59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72338EDF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2487EC1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  <w:bookmarkStart w:id="0" w:name="_Aveți_un_contact"/>
            <w:bookmarkEnd w:id="0"/>
          </w:p>
        </w:tc>
      </w:tr>
      <w:tr w:rsidR="00700E12" w:rsidRPr="007164DA" w14:paraId="66248F54" w14:textId="77777777" w:rsidTr="006401E3">
        <w:trPr>
          <w:trHeight w:val="419"/>
        </w:trPr>
        <w:tc>
          <w:tcPr>
            <w:tcW w:w="2278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EFCFC45" w14:textId="71C9364D" w:rsidR="003D4F2E" w:rsidRPr="007164DA" w:rsidRDefault="003D4F2E" w:rsidP="007164DA">
            <w:pPr>
              <w:pStyle w:val="Heading2"/>
            </w:pPr>
            <w:r w:rsidRPr="007164DA">
              <w:t xml:space="preserve">Denumirea </w:t>
            </w:r>
            <w:r w:rsidR="004E43C3" w:rsidRPr="007164DA">
              <w:t>entității</w:t>
            </w:r>
          </w:p>
        </w:tc>
        <w:tc>
          <w:tcPr>
            <w:tcW w:w="21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6B544" w14:textId="77777777" w:rsidR="003D4F2E" w:rsidRPr="007164DA" w:rsidRDefault="003D4F2E" w:rsidP="00700E12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56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1201078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1C6A5E48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39B6B26" w14:textId="77777777" w:rsidR="003D4F2E" w:rsidRPr="007164DA" w:rsidRDefault="003D4F2E" w:rsidP="00391BDB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09719C12" w14:textId="7D1A94D5" w:rsidTr="00700E12">
        <w:trPr>
          <w:trHeight w:val="1139"/>
        </w:trPr>
        <w:tc>
          <w:tcPr>
            <w:tcW w:w="3629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CD6D976" w14:textId="6143E54F" w:rsidR="003D4F2E" w:rsidRPr="007164DA" w:rsidRDefault="003D4F2E" w:rsidP="007164DA">
            <w:pPr>
              <w:pStyle w:val="Heading2"/>
            </w:pPr>
            <w:bookmarkStart w:id="1" w:name="_Ref410137897"/>
            <w:r w:rsidRPr="007164DA">
              <w:lastRenderedPageBreak/>
              <w:t xml:space="preserve">Tipul </w:t>
            </w:r>
            <w:bookmarkEnd w:id="1"/>
            <w:r w:rsidR="004E43C3" w:rsidRPr="007164DA">
              <w:t>entității</w:t>
            </w:r>
            <w:r w:rsidRPr="007164DA">
              <w:t xml:space="preserve">  - </w:t>
            </w:r>
            <w:r w:rsidRPr="007164DA">
              <w:rPr>
                <w:b w:val="0"/>
                <w:bCs w:val="0"/>
              </w:rPr>
              <w:t xml:space="preserve">Introduceți numărul corespunzător în această casetă. Dacă tipul organizației dvs. nu se află în această listă, scrieți numărul </w:t>
            </w:r>
            <w:r w:rsidR="00C925A7">
              <w:rPr>
                <w:b w:val="0"/>
                <w:bCs w:val="0"/>
              </w:rPr>
              <w:t>7</w:t>
            </w:r>
            <w:r w:rsidRPr="007164DA">
              <w:rPr>
                <w:b w:val="0"/>
                <w:bCs w:val="0"/>
              </w:rPr>
              <w:t xml:space="preserve"> și tipul organizației dvs. în această casetă.</w:t>
            </w:r>
          </w:p>
        </w:tc>
        <w:tc>
          <w:tcPr>
            <w:tcW w:w="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1875F" w14:textId="1A5CF664" w:rsidR="003D4F2E" w:rsidRPr="007164DA" w:rsidRDefault="003D4F2E" w:rsidP="003D4F2E">
            <w:pPr>
              <w:pStyle w:val="Default"/>
              <w:tabs>
                <w:tab w:val="left" w:pos="1552"/>
              </w:tabs>
              <w:jc w:val="center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CCBD97" w14:textId="77777777" w:rsidR="003D4F2E" w:rsidRPr="007164DA" w:rsidRDefault="003D4F2E" w:rsidP="003D4F2E">
            <w:pPr>
              <w:pStyle w:val="Default"/>
              <w:tabs>
                <w:tab w:val="left" w:pos="1552"/>
              </w:tabs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674B7392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67D12E9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4358C732" w14:textId="77777777" w:rsidTr="007F51B3">
        <w:trPr>
          <w:trHeight w:val="2057"/>
        </w:trPr>
        <w:tc>
          <w:tcPr>
            <w:tcW w:w="27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B9B865" w14:textId="5BEA09FF" w:rsidR="003D4F2E" w:rsidRPr="007164DA" w:rsidRDefault="004E43C3" w:rsidP="004E43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5"/>
              <w:contextualSpacing w:val="0"/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 xml:space="preserve">Entități înființate în baza OUG 44/2008 cu modificările și completările ulterioare </w:t>
            </w:r>
          </w:p>
          <w:p w14:paraId="079D10D0" w14:textId="77777777" w:rsidR="004E43C3" w:rsidRPr="007164DA" w:rsidRDefault="004E43C3" w:rsidP="004E43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5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 xml:space="preserve">IMM înființate  în  baza  Legii  nr.  31/1990  republicată,  cu  modificările  și completările </w:t>
            </w:r>
          </w:p>
          <w:p w14:paraId="3FCF4D35" w14:textId="3F4B109E" w:rsidR="004E43C3" w:rsidRPr="007164DA" w:rsidRDefault="004E43C3" w:rsidP="004E43C3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 xml:space="preserve">ulterioare </w:t>
            </w:r>
          </w:p>
          <w:p w14:paraId="575C1655" w14:textId="66C8C8E1" w:rsidR="003D4F2E" w:rsidRPr="007164DA" w:rsidRDefault="004E43C3" w:rsidP="004E43C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35"/>
              <w:contextualSpacing w:val="0"/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>Asociații/Organizații de pescari/producători recunoscute conf. O MADR  nr.772/2007</w:t>
            </w:r>
          </w:p>
        </w:tc>
        <w:tc>
          <w:tcPr>
            <w:tcW w:w="226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9FCEE5" w14:textId="5A7E5FCA" w:rsidR="004E43C3" w:rsidRPr="007164DA" w:rsidRDefault="007164DA" w:rsidP="003D4F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>I</w:t>
            </w:r>
            <w:r w:rsidR="004E43C3"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 xml:space="preserve">nstituții publice </w:t>
            </w:r>
          </w:p>
          <w:p w14:paraId="40DAD600" w14:textId="77777777" w:rsidR="007164DA" w:rsidRPr="007164DA" w:rsidRDefault="007164DA" w:rsidP="003D4F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 xml:space="preserve">ONG </w:t>
            </w:r>
          </w:p>
          <w:p w14:paraId="48496948" w14:textId="09DD38FD" w:rsidR="003D4F2E" w:rsidRPr="007164DA" w:rsidRDefault="007164DA" w:rsidP="003D4F2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color w:val="000000"/>
                <w:sz w:val="22"/>
                <w:szCs w:val="22"/>
                <w:lang w:val="ro-RO"/>
              </w:rPr>
              <w:t>Parteneriate</w:t>
            </w:r>
          </w:p>
        </w:tc>
      </w:tr>
      <w:tr w:rsidR="00CF69D3" w:rsidRPr="007164DA" w14:paraId="7956D570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DEB36A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  <w:p w14:paraId="5D95B2B6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  <w:p w14:paraId="52F5DBB7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  <w:p w14:paraId="3CFACF07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  <w:p w14:paraId="7CE50752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666DD476" w14:textId="4013D2E6" w:rsidTr="007F51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3089" w:type="pct"/>
            <w:gridSpan w:val="11"/>
            <w:tcBorders>
              <w:left w:val="single" w:sz="4" w:space="0" w:color="auto"/>
            </w:tcBorders>
            <w:shd w:val="clear" w:color="auto" w:fill="F2F2F2"/>
          </w:tcPr>
          <w:p w14:paraId="2B6CA998" w14:textId="44BE1F2E" w:rsidR="003D4F2E" w:rsidRPr="007164DA" w:rsidRDefault="003D4F2E" w:rsidP="007164DA">
            <w:pPr>
              <w:pStyle w:val="Heading2"/>
            </w:pPr>
            <w:r w:rsidRPr="007164DA">
              <w:t xml:space="preserve">Organizația dvs. este  publică sau privată? </w:t>
            </w:r>
            <w:r w:rsidRPr="007164DA">
              <w:rPr>
                <w:b w:val="0"/>
                <w:bCs w:val="0"/>
              </w:rPr>
              <w:t>Bifați una din opțiuni</w:t>
            </w:r>
          </w:p>
        </w:tc>
        <w:tc>
          <w:tcPr>
            <w:tcW w:w="393" w:type="pct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2B2FF8B" w14:textId="77777777" w:rsidR="003D4F2E" w:rsidRPr="007164DA" w:rsidRDefault="003D4F2E" w:rsidP="003D4F2E">
            <w:pPr>
              <w:pStyle w:val="Standardtext"/>
              <w:tabs>
                <w:tab w:val="left" w:pos="970"/>
              </w:tabs>
              <w:rPr>
                <w:rFonts w:ascii="Calibri" w:hAnsi="Calibri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 xml:space="preserve">Public </w:t>
            </w: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2A60" w14:textId="77777777" w:rsidR="003D4F2E" w:rsidRPr="007164DA" w:rsidRDefault="003D4F2E" w:rsidP="003D4F2E">
            <w:pPr>
              <w:pStyle w:val="Standardtext"/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0652A" w14:textId="01FEB690" w:rsidR="003D4F2E" w:rsidRPr="007164DA" w:rsidRDefault="004E43C3" w:rsidP="003D4F2E">
            <w:pPr>
              <w:pStyle w:val="Standardtext"/>
              <w:rPr>
                <w:rFonts w:ascii="Calibri" w:hAnsi="Calibri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 xml:space="preserve">     </w:t>
            </w:r>
            <w:r w:rsidR="003D4F2E" w:rsidRPr="007164DA">
              <w:rPr>
                <w:rFonts w:ascii="Calibri" w:hAnsi="Calibri"/>
                <w:sz w:val="22"/>
                <w:szCs w:val="22"/>
                <w:lang w:val="ro-RO"/>
              </w:rPr>
              <w:t xml:space="preserve">Privat </w:t>
            </w: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5E741" w14:textId="77777777" w:rsidR="003D4F2E" w:rsidRPr="007164DA" w:rsidRDefault="003D4F2E" w:rsidP="003D4F2E">
            <w:pPr>
              <w:pStyle w:val="Standardtext"/>
              <w:jc w:val="center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E9B78" w14:textId="77777777" w:rsidR="003D4F2E" w:rsidRPr="007164DA" w:rsidRDefault="003D4F2E" w:rsidP="003D4F2E">
            <w:pPr>
              <w:pStyle w:val="Standardtext"/>
              <w:jc w:val="righ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142DD4CB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96F0C0B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652910EA" w14:textId="77777777" w:rsidTr="007164DA">
        <w:tc>
          <w:tcPr>
            <w:tcW w:w="216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DF2442D" w14:textId="41652932" w:rsidR="003D4F2E" w:rsidRPr="007164DA" w:rsidRDefault="003D4F2E" w:rsidP="007164DA">
            <w:pPr>
              <w:pStyle w:val="Heading2"/>
            </w:pPr>
            <w:r w:rsidRPr="007164DA">
              <w:t>Cod de identificare fiscală</w:t>
            </w:r>
          </w:p>
        </w:tc>
        <w:tc>
          <w:tcPr>
            <w:tcW w:w="227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43B9" w14:textId="77777777" w:rsidR="003D4F2E" w:rsidRPr="007164DA" w:rsidRDefault="003D4F2E" w:rsidP="003D4F2E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56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3E8CDBA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49C8C130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37AD19F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3CCFA19E" w14:textId="2F278EBF" w:rsidTr="006401E3">
        <w:tc>
          <w:tcPr>
            <w:tcW w:w="189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B85FDC" w14:textId="29E94968" w:rsidR="00CF69D3" w:rsidRPr="007164DA" w:rsidRDefault="00CF69D3" w:rsidP="007164DA">
            <w:pPr>
              <w:pStyle w:val="Heading2"/>
            </w:pPr>
            <w:r w:rsidRPr="007164DA">
              <w:t>Titlul proiectului</w:t>
            </w:r>
          </w:p>
        </w:tc>
        <w:tc>
          <w:tcPr>
            <w:tcW w:w="269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521" w14:textId="77777777" w:rsidR="00CF69D3" w:rsidRPr="007164DA" w:rsidRDefault="00CF69D3" w:rsidP="00CF69D3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9BF694" w14:textId="77777777" w:rsidR="00CF69D3" w:rsidRPr="007164DA" w:rsidRDefault="00CF69D3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0A2DB682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477FCE6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F51B3" w:rsidRPr="007164DA" w14:paraId="09BDEE9B" w14:textId="19371680" w:rsidTr="006401E3">
        <w:trPr>
          <w:trHeight w:val="275"/>
        </w:trPr>
        <w:tc>
          <w:tcPr>
            <w:tcW w:w="159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/>
          </w:tcPr>
          <w:p w14:paraId="16BF607C" w14:textId="77777777" w:rsidR="007F51B3" w:rsidRPr="007164DA" w:rsidRDefault="007F51B3" w:rsidP="007164DA">
            <w:pPr>
              <w:pStyle w:val="Heading2"/>
            </w:pPr>
            <w:r w:rsidRPr="007164DA">
              <w:t xml:space="preserve">Durata proiectului </w:t>
            </w:r>
          </w:p>
        </w:tc>
        <w:tc>
          <w:tcPr>
            <w:tcW w:w="88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14:paraId="46E544EC" w14:textId="77777777" w:rsidR="007F51B3" w:rsidRPr="007164DA" w:rsidRDefault="007F51B3" w:rsidP="003D4F2E">
            <w:pPr>
              <w:pStyle w:val="Standardtext"/>
              <w:jc w:val="right"/>
              <w:rPr>
                <w:rFonts w:ascii="Calibri" w:hAnsi="Calibri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>Dată de început (zi/luna/an)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DD56" w14:textId="7AA7957A" w:rsidR="007F51B3" w:rsidRPr="007164DA" w:rsidRDefault="007F51B3" w:rsidP="00CF69D3">
            <w:pPr>
              <w:pStyle w:val="Standardtext"/>
              <w:rPr>
                <w:rFonts w:ascii="Calibri" w:hAnsi="Calibri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831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AE510A5" w14:textId="77777777" w:rsidR="007F51B3" w:rsidRPr="007164DA" w:rsidRDefault="007F51B3" w:rsidP="00CF69D3">
            <w:pPr>
              <w:pStyle w:val="Standardtext"/>
              <w:jc w:val="right"/>
              <w:rPr>
                <w:rFonts w:ascii="Calibri" w:hAnsi="Calibri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>Dată de sfârșit</w:t>
            </w:r>
            <w:r w:rsidRPr="007164D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 </w:t>
            </w: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>(zi/luna/an)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1F30" w14:textId="291510D6" w:rsidR="007F51B3" w:rsidRPr="007164DA" w:rsidRDefault="007F51B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6FE52" w14:textId="77777777" w:rsidR="007F51B3" w:rsidRPr="007164DA" w:rsidRDefault="007F51B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4049FD45" w14:textId="77777777" w:rsidTr="00CF69D3">
        <w:trPr>
          <w:trHeight w:val="858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ACE120" w14:textId="77777777" w:rsidR="003D4F2E" w:rsidRPr="007164DA" w:rsidRDefault="003D4F2E" w:rsidP="007164DA">
            <w:pPr>
              <w:pStyle w:val="Heading2"/>
            </w:pPr>
            <w:r w:rsidRPr="007164DA">
              <w:t>Descrierea proiectului</w:t>
            </w:r>
          </w:p>
          <w:p w14:paraId="7B4563F6" w14:textId="75C44F36" w:rsidR="003D4F2E" w:rsidRPr="007164DA" w:rsidRDefault="003D4F2E" w:rsidP="00CF69D3">
            <w:pPr>
              <w:pStyle w:val="HTMLPreformatted"/>
              <w:shd w:val="clear" w:color="auto" w:fill="F2F2F2" w:themeFill="background1" w:themeFillShade="F2"/>
              <w:rPr>
                <w:rFonts w:ascii="Calibri" w:hAnsi="Calibri"/>
                <w:color w:val="212121"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color w:val="212121"/>
                <w:sz w:val="22"/>
                <w:szCs w:val="22"/>
                <w:lang w:val="ro-RO"/>
              </w:rPr>
              <w:t>Oferiți o scurtă descriere a proiectului dvs.</w:t>
            </w:r>
            <w:r w:rsidR="006401E3">
              <w:rPr>
                <w:rFonts w:ascii="Calibri" w:hAnsi="Calibri"/>
                <w:color w:val="212121"/>
                <w:sz w:val="22"/>
                <w:szCs w:val="22"/>
                <w:lang w:val="ro-RO"/>
              </w:rPr>
              <w:t xml:space="preserve"> </w:t>
            </w:r>
          </w:p>
          <w:p w14:paraId="3018BE51" w14:textId="77777777" w:rsidR="003D4F2E" w:rsidRPr="007164DA" w:rsidRDefault="003D4F2E" w:rsidP="003D4F2E">
            <w:pPr>
              <w:pStyle w:val="Standardtext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CF69D3" w:rsidRPr="007164DA" w14:paraId="68DC02FF" w14:textId="71FAF1EE" w:rsidTr="006401E3">
        <w:trPr>
          <w:trHeight w:val="858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AFB619A" w14:textId="77777777" w:rsidR="00CF69D3" w:rsidRPr="007164DA" w:rsidRDefault="00CF69D3" w:rsidP="007164DA">
            <w:pPr>
              <w:pStyle w:val="Heading2"/>
              <w:numPr>
                <w:ilvl w:val="0"/>
                <w:numId w:val="0"/>
              </w:numPr>
              <w:ind w:left="1191"/>
            </w:pPr>
          </w:p>
        </w:tc>
        <w:tc>
          <w:tcPr>
            <w:tcW w:w="464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F3DB" w14:textId="77777777" w:rsidR="00CF69D3" w:rsidRPr="007164DA" w:rsidRDefault="00CF69D3" w:rsidP="007164DA">
            <w:pPr>
              <w:pStyle w:val="Heading2"/>
              <w:numPr>
                <w:ilvl w:val="0"/>
                <w:numId w:val="0"/>
              </w:numPr>
              <w:ind w:left="1191"/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320278E" w14:textId="77777777" w:rsidR="00CF69D3" w:rsidRPr="007164DA" w:rsidRDefault="00CF69D3" w:rsidP="007164DA">
            <w:pPr>
              <w:pStyle w:val="Heading2"/>
              <w:numPr>
                <w:ilvl w:val="0"/>
                <w:numId w:val="0"/>
              </w:numPr>
              <w:ind w:left="1191"/>
            </w:pPr>
          </w:p>
        </w:tc>
      </w:tr>
      <w:tr w:rsidR="00CF69D3" w:rsidRPr="007164DA" w14:paraId="05832701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95AA545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16C08A33" w14:textId="2DA29C6E" w:rsidTr="007164DA">
        <w:trPr>
          <w:trHeight w:val="455"/>
        </w:trPr>
        <w:tc>
          <w:tcPr>
            <w:tcW w:w="3554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37C0A29" w14:textId="0C077808" w:rsidR="00CF69D3" w:rsidRPr="007164DA" w:rsidRDefault="00CF69D3" w:rsidP="007164DA">
            <w:pPr>
              <w:pStyle w:val="Heading2"/>
              <w:rPr>
                <w:color w:val="212121"/>
              </w:rPr>
            </w:pPr>
            <w:r w:rsidRPr="007164DA">
              <w:rPr>
                <w:rStyle w:val="Heading2Char"/>
                <w:b/>
              </w:rPr>
              <w:t>Care este costul total estimativ al proiectului?</w:t>
            </w:r>
            <w:r w:rsidR="005811E5">
              <w:rPr>
                <w:rStyle w:val="Heading2Char"/>
                <w:b/>
              </w:rPr>
              <w:t xml:space="preserve"> </w:t>
            </w:r>
            <w:r w:rsidRPr="005811E5">
              <w:rPr>
                <w:rStyle w:val="Heading2Char"/>
                <w:bCs/>
              </w:rPr>
              <w:t>(</w:t>
            </w:r>
            <w:r w:rsidRPr="007164DA">
              <w:rPr>
                <w:rStyle w:val="Heading2Char"/>
              </w:rPr>
              <w:t>inclusiv TVA)</w:t>
            </w:r>
          </w:p>
        </w:tc>
        <w:tc>
          <w:tcPr>
            <w:tcW w:w="1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9499" w14:textId="042747FB" w:rsidR="00CF69D3" w:rsidRPr="007164DA" w:rsidRDefault="00CF69D3" w:rsidP="00CF69D3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7E507" w14:textId="72011E5B" w:rsidR="00CF69D3" w:rsidRPr="007164DA" w:rsidRDefault="00CF69D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sz w:val="22"/>
                <w:szCs w:val="22"/>
                <w:lang w:val="ro-RO"/>
              </w:rPr>
              <w:t>Lei</w:t>
            </w:r>
          </w:p>
        </w:tc>
      </w:tr>
      <w:tr w:rsidR="00CF69D3" w:rsidRPr="007164DA" w14:paraId="7038E267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3827E6C" w14:textId="77777777" w:rsidR="003D4F2E" w:rsidRPr="007164DA" w:rsidRDefault="003D4F2E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0CEC3308" w14:textId="6719CFB7" w:rsidTr="007164DA">
        <w:trPr>
          <w:trHeight w:val="554"/>
        </w:trPr>
        <w:tc>
          <w:tcPr>
            <w:tcW w:w="3554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1527C48" w14:textId="77777777" w:rsidR="00CF69D3" w:rsidRPr="007164DA" w:rsidRDefault="00CF69D3" w:rsidP="007164DA">
            <w:pPr>
              <w:pStyle w:val="Heading2"/>
            </w:pPr>
            <w:r w:rsidRPr="007164DA">
              <w:rPr>
                <w:rStyle w:val="Heading2Char"/>
                <w:b/>
                <w:bCs/>
              </w:rPr>
              <w:t>Ce finanțare nerambursabilă solicitați?</w:t>
            </w:r>
            <w:r w:rsidRPr="007164DA">
              <w:rPr>
                <w:rStyle w:val="Heading2Char"/>
              </w:rPr>
              <w:t xml:space="preserve"> Acesta nu este costul total al proiectului, ci procentul din valoarea total eligibilă pentru care solicitați finanțarea. </w:t>
            </w:r>
          </w:p>
        </w:tc>
        <w:tc>
          <w:tcPr>
            <w:tcW w:w="1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3D0C" w14:textId="1C1CEDC8" w:rsidR="00CF69D3" w:rsidRPr="007164DA" w:rsidRDefault="00CF69D3" w:rsidP="00CF69D3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289F4" w14:textId="2FF66F69" w:rsidR="00CF69D3" w:rsidRPr="007164DA" w:rsidRDefault="00CF69D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sz w:val="22"/>
                <w:szCs w:val="22"/>
                <w:lang w:val="ro-RO"/>
              </w:rPr>
              <w:t>Lei</w:t>
            </w:r>
          </w:p>
        </w:tc>
      </w:tr>
      <w:tr w:rsidR="00700E12" w:rsidRPr="007164DA" w14:paraId="515359D5" w14:textId="1068833A" w:rsidTr="007164DA">
        <w:trPr>
          <w:trHeight w:val="437"/>
        </w:trPr>
        <w:tc>
          <w:tcPr>
            <w:tcW w:w="3554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00ADC70" w14:textId="41AA1180" w:rsidR="00CF69D3" w:rsidRPr="007164DA" w:rsidRDefault="00CF69D3" w:rsidP="007164DA">
            <w:pPr>
              <w:pStyle w:val="Heading2"/>
              <w:rPr>
                <w:rStyle w:val="Heading2Char"/>
                <w:b/>
                <w:bCs/>
              </w:rPr>
            </w:pPr>
            <w:r w:rsidRPr="007164DA">
              <w:rPr>
                <w:rStyle w:val="Heading2Char"/>
                <w:b/>
                <w:bCs/>
              </w:rPr>
              <w:t>Care este stadiul elaborării cererii de finanțare?</w:t>
            </w:r>
          </w:p>
        </w:tc>
        <w:tc>
          <w:tcPr>
            <w:tcW w:w="1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6D69" w14:textId="238AB580" w:rsidR="00CF69D3" w:rsidRPr="007164DA" w:rsidRDefault="00CF69D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F037E" w14:textId="1B61C00D" w:rsidR="00CF69D3" w:rsidRPr="007164DA" w:rsidRDefault="00CF69D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 w:cs="Arial"/>
                <w:b/>
                <w:sz w:val="22"/>
                <w:szCs w:val="22"/>
                <w:lang w:val="ro-RO"/>
              </w:rPr>
              <w:t>%</w:t>
            </w:r>
          </w:p>
        </w:tc>
      </w:tr>
      <w:tr w:rsidR="006401E3" w:rsidRPr="007164DA" w14:paraId="4FF340C4" w14:textId="77777777" w:rsidTr="007164DA">
        <w:trPr>
          <w:trHeight w:val="437"/>
        </w:trPr>
        <w:tc>
          <w:tcPr>
            <w:tcW w:w="3554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95314EB" w14:textId="659E492E" w:rsidR="006401E3" w:rsidRPr="007164DA" w:rsidRDefault="006401E3" w:rsidP="007164DA">
            <w:pPr>
              <w:pStyle w:val="Heading2"/>
              <w:rPr>
                <w:rStyle w:val="Heading2Char"/>
                <w:b/>
                <w:bCs/>
              </w:rPr>
            </w:pPr>
            <w:r>
              <w:rPr>
                <w:rStyle w:val="Heading2Char"/>
                <w:b/>
                <w:bCs/>
              </w:rPr>
              <w:t xml:space="preserve">Măsura SDL pe care doriți să aplicați                                                </w:t>
            </w:r>
            <w:r w:rsidRPr="006401E3">
              <w:rPr>
                <w:rStyle w:val="Heading2Char"/>
              </w:rPr>
              <w:t>nr.măsurii</w:t>
            </w:r>
          </w:p>
        </w:tc>
        <w:tc>
          <w:tcPr>
            <w:tcW w:w="1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6551" w14:textId="77777777" w:rsidR="006401E3" w:rsidRPr="007164DA" w:rsidRDefault="006401E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9CE7D" w14:textId="77777777" w:rsidR="006401E3" w:rsidRPr="007164DA" w:rsidRDefault="006401E3" w:rsidP="00CF69D3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1FF25784" w14:textId="60BCD0B5" w:rsidTr="006401E3">
        <w:trPr>
          <w:trHeight w:hRule="exact" w:val="573"/>
        </w:trPr>
        <w:tc>
          <w:tcPr>
            <w:tcW w:w="189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392C091" w14:textId="70CE1138" w:rsidR="00700E12" w:rsidRPr="007164DA" w:rsidRDefault="00700E12" w:rsidP="00700E12">
            <w:pPr>
              <w:pStyle w:val="Default"/>
              <w:jc w:val="right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b/>
                <w:sz w:val="22"/>
                <w:szCs w:val="22"/>
                <w:lang w:val="ro-RO"/>
              </w:rPr>
              <w:t>Numele solicitantului</w:t>
            </w:r>
          </w:p>
        </w:tc>
        <w:tc>
          <w:tcPr>
            <w:tcW w:w="201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3B6" w14:textId="77777777" w:rsidR="00700E12" w:rsidRPr="007164DA" w:rsidRDefault="00700E12" w:rsidP="00700E12">
            <w:pPr>
              <w:pStyle w:val="Default"/>
              <w:rPr>
                <w:rFonts w:ascii="Calibri" w:hAnsi="Calibri" w:cs="Arial"/>
                <w:sz w:val="22"/>
                <w:szCs w:val="22"/>
                <w:lang w:val="ro-RO"/>
              </w:rPr>
            </w:pPr>
          </w:p>
        </w:tc>
        <w:tc>
          <w:tcPr>
            <w:tcW w:w="109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69F87CB" w14:textId="77777777" w:rsidR="00700E12" w:rsidRPr="007164DA" w:rsidRDefault="00700E12" w:rsidP="00700E12">
            <w:pPr>
              <w:pStyle w:val="Default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700E12" w:rsidRPr="007164DA" w14:paraId="43468F5F" w14:textId="2A1A1ADC" w:rsidTr="006401E3">
        <w:trPr>
          <w:trHeight w:hRule="exact" w:val="573"/>
        </w:trPr>
        <w:tc>
          <w:tcPr>
            <w:tcW w:w="189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122132D" w14:textId="2A903F9B" w:rsidR="00700E12" w:rsidRPr="007164DA" w:rsidRDefault="00700E12" w:rsidP="00700E12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b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201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BE7F" w14:textId="77777777" w:rsidR="00700E12" w:rsidRPr="007164DA" w:rsidRDefault="00700E12" w:rsidP="00700E12">
            <w:pPr>
              <w:pStyle w:val="Default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09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6854496" w14:textId="77777777" w:rsidR="00700E12" w:rsidRPr="007164DA" w:rsidRDefault="00700E12" w:rsidP="00700E12">
            <w:pPr>
              <w:pStyle w:val="Default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700E12" w:rsidRPr="007164DA" w14:paraId="1D454B2A" w14:textId="342700B1" w:rsidTr="006401E3">
        <w:trPr>
          <w:trHeight w:hRule="exact" w:val="573"/>
        </w:trPr>
        <w:tc>
          <w:tcPr>
            <w:tcW w:w="189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8472AE4" w14:textId="1091011C" w:rsidR="00700E12" w:rsidRPr="007164DA" w:rsidRDefault="00700E12" w:rsidP="00700E12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  <w:lang w:val="ro-RO"/>
              </w:rPr>
            </w:pPr>
            <w:r w:rsidRPr="007164DA">
              <w:rPr>
                <w:rFonts w:ascii="Calibri" w:hAnsi="Calibri"/>
                <w:b/>
                <w:sz w:val="22"/>
                <w:szCs w:val="22"/>
                <w:lang w:val="ro-RO"/>
              </w:rPr>
              <w:t xml:space="preserve">Data </w:t>
            </w:r>
            <w:r w:rsidRPr="005811E5">
              <w:rPr>
                <w:rFonts w:ascii="Calibri" w:hAnsi="Calibri"/>
                <w:bCs/>
                <w:sz w:val="22"/>
                <w:szCs w:val="22"/>
                <w:lang w:val="ro-RO"/>
              </w:rPr>
              <w:t>(zi/luna/an)</w:t>
            </w:r>
          </w:p>
        </w:tc>
        <w:tc>
          <w:tcPr>
            <w:tcW w:w="2014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539D5" w14:textId="77777777" w:rsidR="00700E12" w:rsidRPr="007164DA" w:rsidRDefault="00700E12" w:rsidP="00700E12">
            <w:pPr>
              <w:pStyle w:val="Default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  <w:tc>
          <w:tcPr>
            <w:tcW w:w="109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7524623" w14:textId="77777777" w:rsidR="00700E12" w:rsidRPr="007164DA" w:rsidRDefault="00700E12" w:rsidP="00700E12">
            <w:pPr>
              <w:pStyle w:val="Default"/>
              <w:rPr>
                <w:rFonts w:ascii="Calibri" w:hAnsi="Calibri"/>
                <w:sz w:val="22"/>
                <w:szCs w:val="22"/>
                <w:lang w:val="ro-RO"/>
              </w:rPr>
            </w:pPr>
          </w:p>
        </w:tc>
      </w:tr>
      <w:tr w:rsidR="00965C78" w:rsidRPr="007164DA" w14:paraId="24A88A4A" w14:textId="77777777" w:rsidTr="00CF69D3">
        <w:trPr>
          <w:trHeight w:hRule="exact" w:val="170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0FAE824" w14:textId="77777777" w:rsidR="00965C78" w:rsidRPr="007164DA" w:rsidRDefault="00965C78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  <w:tr w:rsidR="00CF69D3" w:rsidRPr="007164DA" w14:paraId="36C359EC" w14:textId="77777777" w:rsidTr="00965C78">
        <w:trPr>
          <w:trHeight w:hRule="exact" w:val="66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3F5C43" w14:textId="77777777" w:rsidR="003D4F2E" w:rsidRPr="007164DA" w:rsidRDefault="003D4F2E" w:rsidP="003D4F2E">
            <w:pPr>
              <w:pStyle w:val="Default"/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ro-RO"/>
              </w:rPr>
            </w:pPr>
          </w:p>
        </w:tc>
      </w:tr>
    </w:tbl>
    <w:p w14:paraId="5E875B51" w14:textId="1C869788" w:rsidR="00591CB3" w:rsidRPr="007164DA" w:rsidRDefault="00591CB3" w:rsidP="00700E12">
      <w:pPr>
        <w:tabs>
          <w:tab w:val="left" w:pos="7931"/>
        </w:tabs>
        <w:rPr>
          <w:rFonts w:ascii="Calibri" w:hAnsi="Calibri"/>
          <w:b/>
          <w:sz w:val="22"/>
          <w:szCs w:val="22"/>
          <w:lang w:val="ro-RO"/>
        </w:rPr>
      </w:pPr>
      <w:bookmarkStart w:id="2" w:name="_GoBack"/>
      <w:bookmarkEnd w:id="2"/>
    </w:p>
    <w:sectPr w:rsidR="00591CB3" w:rsidRPr="007164DA" w:rsidSect="00700E12">
      <w:headerReference w:type="default" r:id="rId7"/>
      <w:pgSz w:w="11900" w:h="16840" w:code="9"/>
      <w:pgMar w:top="1767" w:right="567" w:bottom="851" w:left="1418" w:header="270" w:footer="47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B994C" w14:textId="77777777" w:rsidR="00394CA9" w:rsidRDefault="00394CA9">
      <w:r>
        <w:separator/>
      </w:r>
    </w:p>
  </w:endnote>
  <w:endnote w:type="continuationSeparator" w:id="0">
    <w:p w14:paraId="78CAF92F" w14:textId="77777777" w:rsidR="00394CA9" w:rsidRDefault="0039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E6592" w14:textId="77777777" w:rsidR="00394CA9" w:rsidRDefault="00394CA9">
      <w:r>
        <w:separator/>
      </w:r>
    </w:p>
  </w:footnote>
  <w:footnote w:type="continuationSeparator" w:id="0">
    <w:p w14:paraId="1172D640" w14:textId="77777777" w:rsidR="00394CA9" w:rsidRDefault="00394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BDF13" w14:textId="6BA4A06E" w:rsidR="00391BDB" w:rsidRPr="00663A50" w:rsidRDefault="00663A50" w:rsidP="00663A50">
    <w:pPr>
      <w:pStyle w:val="Header"/>
      <w:tabs>
        <w:tab w:val="clear" w:pos="9406"/>
        <w:tab w:val="left" w:pos="5535"/>
      </w:tabs>
    </w:pPr>
    <w:r>
      <w:rPr>
        <w:noProof/>
      </w:rPr>
      <w:drawing>
        <wp:inline distT="0" distB="0" distL="0" distR="0" wp14:anchorId="1D3615DC" wp14:editId="6791B39B">
          <wp:extent cx="865505" cy="682625"/>
          <wp:effectExtent l="0" t="0" r="0" b="3175"/>
          <wp:docPr id="17" name="Picture 107374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AE01F0" wp14:editId="738D0629">
          <wp:extent cx="2385391" cy="675610"/>
          <wp:effectExtent l="0" t="0" r="0" b="0"/>
          <wp:docPr id="18" name="Imagine 11" descr="Imagini pentru mad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madr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1" b="7452"/>
                  <a:stretch/>
                </pic:blipFill>
                <pic:spPr bwMode="auto">
                  <a:xfrm>
                    <a:off x="0" y="0"/>
                    <a:ext cx="2385391" cy="675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28CBEE" wp14:editId="732459C7">
          <wp:extent cx="1035169" cy="692443"/>
          <wp:effectExtent l="0" t="0" r="0" b="0"/>
          <wp:docPr id="19" name="Imagine 12" descr="p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st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744" cy="696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978">
      <w:rPr>
        <w:noProof/>
      </w:rPr>
      <w:drawing>
        <wp:inline distT="0" distB="0" distL="0" distR="0" wp14:anchorId="25AB7CD8" wp14:editId="3EE13F10">
          <wp:extent cx="1341081" cy="666993"/>
          <wp:effectExtent l="0" t="0" r="0" b="0"/>
          <wp:docPr id="20" name="Imagine 14" descr="C:\Users\Florin\Desktop\POPAM\paints\logo FLAG O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Florin\Desktop\POPAM\paints\logo FLAG OLT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676" cy="67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D24"/>
    <w:multiLevelType w:val="hybridMultilevel"/>
    <w:tmpl w:val="E3E2F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19A"/>
    <w:multiLevelType w:val="multilevel"/>
    <w:tmpl w:val="41CCB0D6"/>
    <w:lvl w:ilvl="0">
      <w:start w:val="1"/>
      <w:numFmt w:val="decimal"/>
      <w:pStyle w:val="Heading1"/>
      <w:lvlText w:val="Part %1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1191" w:hanging="1191"/>
      </w:pPr>
      <w:rPr>
        <w:rFonts w:ascii="Calibri" w:hAnsi="Calibri" w:cs="Times New Roman" w:hint="default"/>
      </w:rPr>
    </w:lvl>
    <w:lvl w:ilvl="2">
      <w:start w:val="1"/>
      <w:numFmt w:val="decimal"/>
      <w:pStyle w:val="Heading3"/>
      <w:lvlText w:val="%1.%2.%3"/>
      <w:lvlJc w:val="right"/>
      <w:pPr>
        <w:ind w:left="23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28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8D"/>
    <w:rsid w:val="00036729"/>
    <w:rsid w:val="000A4B6D"/>
    <w:rsid w:val="000A61BC"/>
    <w:rsid w:val="000D2B9D"/>
    <w:rsid w:val="000D4F73"/>
    <w:rsid w:val="000E782B"/>
    <w:rsid w:val="00125717"/>
    <w:rsid w:val="0015592B"/>
    <w:rsid w:val="00194518"/>
    <w:rsid w:val="001C20D0"/>
    <w:rsid w:val="001F7261"/>
    <w:rsid w:val="00220F87"/>
    <w:rsid w:val="002478FA"/>
    <w:rsid w:val="002666B8"/>
    <w:rsid w:val="0030048D"/>
    <w:rsid w:val="00316EC0"/>
    <w:rsid w:val="00337E6F"/>
    <w:rsid w:val="003523C5"/>
    <w:rsid w:val="00372A16"/>
    <w:rsid w:val="003748D0"/>
    <w:rsid w:val="0037544F"/>
    <w:rsid w:val="00375762"/>
    <w:rsid w:val="00375CAA"/>
    <w:rsid w:val="00391BDB"/>
    <w:rsid w:val="00394B66"/>
    <w:rsid w:val="00394CA9"/>
    <w:rsid w:val="003959E7"/>
    <w:rsid w:val="00397A57"/>
    <w:rsid w:val="003A5287"/>
    <w:rsid w:val="003D4F2E"/>
    <w:rsid w:val="00423F50"/>
    <w:rsid w:val="004262B5"/>
    <w:rsid w:val="0043023D"/>
    <w:rsid w:val="004308ED"/>
    <w:rsid w:val="0049153D"/>
    <w:rsid w:val="004A444D"/>
    <w:rsid w:val="004A7C26"/>
    <w:rsid w:val="004E43C3"/>
    <w:rsid w:val="005811E5"/>
    <w:rsid w:val="00591CB3"/>
    <w:rsid w:val="006401E3"/>
    <w:rsid w:val="0064689E"/>
    <w:rsid w:val="00663A50"/>
    <w:rsid w:val="00675F9B"/>
    <w:rsid w:val="006E5DF8"/>
    <w:rsid w:val="006F58FE"/>
    <w:rsid w:val="00700E12"/>
    <w:rsid w:val="007164DA"/>
    <w:rsid w:val="00722564"/>
    <w:rsid w:val="0072662D"/>
    <w:rsid w:val="007B1869"/>
    <w:rsid w:val="007B7CCB"/>
    <w:rsid w:val="007F51B3"/>
    <w:rsid w:val="00817D13"/>
    <w:rsid w:val="00880B75"/>
    <w:rsid w:val="00884156"/>
    <w:rsid w:val="00895E29"/>
    <w:rsid w:val="008B06B8"/>
    <w:rsid w:val="008F48D0"/>
    <w:rsid w:val="00920D00"/>
    <w:rsid w:val="00934563"/>
    <w:rsid w:val="009372C5"/>
    <w:rsid w:val="00965C78"/>
    <w:rsid w:val="009759E8"/>
    <w:rsid w:val="009C0E9A"/>
    <w:rsid w:val="00A05614"/>
    <w:rsid w:val="00A525E5"/>
    <w:rsid w:val="00A91ED1"/>
    <w:rsid w:val="00A93BEF"/>
    <w:rsid w:val="00AA707E"/>
    <w:rsid w:val="00AC10A7"/>
    <w:rsid w:val="00AD6801"/>
    <w:rsid w:val="00AE0CF6"/>
    <w:rsid w:val="00B36174"/>
    <w:rsid w:val="00B43DE7"/>
    <w:rsid w:val="00B73A8F"/>
    <w:rsid w:val="00BE30DF"/>
    <w:rsid w:val="00BF0AF5"/>
    <w:rsid w:val="00C36791"/>
    <w:rsid w:val="00C47B26"/>
    <w:rsid w:val="00C52CED"/>
    <w:rsid w:val="00C65B78"/>
    <w:rsid w:val="00C8110B"/>
    <w:rsid w:val="00C925A7"/>
    <w:rsid w:val="00C97E4B"/>
    <w:rsid w:val="00CD2CD2"/>
    <w:rsid w:val="00CD2F87"/>
    <w:rsid w:val="00CE38A8"/>
    <w:rsid w:val="00CF0DB2"/>
    <w:rsid w:val="00CF69D3"/>
    <w:rsid w:val="00D11409"/>
    <w:rsid w:val="00D56920"/>
    <w:rsid w:val="00D574BD"/>
    <w:rsid w:val="00D87853"/>
    <w:rsid w:val="00D90A88"/>
    <w:rsid w:val="00D95D10"/>
    <w:rsid w:val="00DB2B7F"/>
    <w:rsid w:val="00DB3464"/>
    <w:rsid w:val="00DE19C4"/>
    <w:rsid w:val="00DF097A"/>
    <w:rsid w:val="00E833EF"/>
    <w:rsid w:val="00E87B3C"/>
    <w:rsid w:val="00EA78CA"/>
    <w:rsid w:val="00EC6246"/>
    <w:rsid w:val="00ED04AA"/>
    <w:rsid w:val="00F0158B"/>
    <w:rsid w:val="00F315E3"/>
    <w:rsid w:val="00F549AA"/>
    <w:rsid w:val="00F5772A"/>
    <w:rsid w:val="00F85E52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5A020A"/>
  <w15:docId w15:val="{32D2729E-A5D3-461A-AC32-F0AC4359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833EF"/>
    <w:pPr>
      <w:widowControl w:val="0"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357" w:hanging="357"/>
      <w:outlineLvl w:val="0"/>
    </w:pPr>
    <w:rPr>
      <w:rFonts w:ascii="Arial" w:eastAsia="Times New Roman" w:hAnsi="Arial" w:cs="Myriad Pro"/>
      <w:b/>
      <w:bCs/>
      <w:szCs w:val="28"/>
      <w:bdr w:val="none" w:sz="0" w:space="0" w:color="auto"/>
      <w:lang w:val="en-GB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7164DA"/>
    <w:pPr>
      <w:numPr>
        <w:ilvl w:val="1"/>
      </w:numPr>
      <w:ind w:left="435" w:hanging="471"/>
      <w:contextualSpacing/>
      <w:jc w:val="both"/>
      <w:outlineLvl w:val="1"/>
    </w:pPr>
    <w:rPr>
      <w:rFonts w:ascii="Calibri" w:hAnsi="Calibri"/>
      <w:sz w:val="22"/>
      <w:szCs w:val="22"/>
      <w:lang w:val="ro-RO"/>
    </w:rPr>
  </w:style>
  <w:style w:type="paragraph" w:styleId="Heading3">
    <w:name w:val="heading 3"/>
    <w:basedOn w:val="Heading2"/>
    <w:next w:val="Normal"/>
    <w:link w:val="Heading3Char"/>
    <w:unhideWhenUsed/>
    <w:qFormat/>
    <w:rsid w:val="00E833EF"/>
    <w:pPr>
      <w:numPr>
        <w:ilvl w:val="2"/>
      </w:numPr>
      <w:ind w:left="0" w:firstLine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703"/>
        <w:tab w:val="right" w:pos="9406"/>
      </w:tabs>
      <w:spacing w:before="160"/>
      <w:jc w:val="both"/>
    </w:pPr>
    <w:rPr>
      <w:rFonts w:ascii="Trebuchet MS" w:hAnsi="Trebuchet MS" w:cs="Arial Unicode MS"/>
      <w:color w:val="000000"/>
      <w:sz w:val="22"/>
      <w:szCs w:val="22"/>
      <w:u w:color="000000"/>
    </w:rPr>
  </w:style>
  <w:style w:type="paragraph" w:customStyle="1" w:styleId="Footer1">
    <w:name w:val="Footer1"/>
    <w:pPr>
      <w:tabs>
        <w:tab w:val="center" w:pos="4703"/>
        <w:tab w:val="right" w:pos="9406"/>
      </w:tabs>
      <w:jc w:val="both"/>
    </w:pPr>
    <w:rPr>
      <w:rFonts w:ascii="Trebuchet MS" w:hAnsi="Trebuchet MS" w:cs="Arial Unicode MS"/>
      <w:color w:val="000000"/>
      <w:sz w:val="14"/>
      <w:szCs w:val="14"/>
      <w:u w:color="000000"/>
    </w:rPr>
  </w:style>
  <w:style w:type="paragraph" w:customStyle="1" w:styleId="Body">
    <w:name w:val="Body"/>
    <w:pPr>
      <w:spacing w:before="160" w:after="240" w:line="276" w:lineRule="auto"/>
      <w:jc w:val="both"/>
    </w:pPr>
    <w:rPr>
      <w:rFonts w:ascii="Trebuchet MS" w:eastAsia="Trebuchet MS" w:hAnsi="Trebuchet MS" w:cs="Trebuchet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E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3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E7"/>
    <w:rPr>
      <w:sz w:val="24"/>
      <w:szCs w:val="24"/>
    </w:rPr>
  </w:style>
  <w:style w:type="paragraph" w:styleId="ListParagraph">
    <w:name w:val="List Paragraph"/>
    <w:aliases w:val="Style Bullet"/>
    <w:basedOn w:val="Normal"/>
    <w:link w:val="ListParagraphChar"/>
    <w:uiPriority w:val="34"/>
    <w:qFormat/>
    <w:rsid w:val="00591C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rsid w:val="00E833EF"/>
    <w:rPr>
      <w:rFonts w:ascii="Arial" w:eastAsia="Times New Roman" w:hAnsi="Arial" w:cs="Myriad Pro"/>
      <w:b/>
      <w:bCs/>
      <w:sz w:val="24"/>
      <w:szCs w:val="28"/>
      <w:bdr w:val="none" w:sz="0" w:space="0" w:color="auto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7164DA"/>
    <w:rPr>
      <w:rFonts w:ascii="Calibri" w:eastAsia="Times New Roman" w:hAnsi="Calibri" w:cs="Myriad Pro"/>
      <w:b/>
      <w:bCs/>
      <w:sz w:val="22"/>
      <w:szCs w:val="22"/>
      <w:bdr w:val="none" w:sz="0" w:space="0" w:color="auto"/>
      <w:lang w:val="ro-RO" w:eastAsia="en-GB"/>
    </w:rPr>
  </w:style>
  <w:style w:type="character" w:customStyle="1" w:styleId="Heading3Char">
    <w:name w:val="Heading 3 Char"/>
    <w:basedOn w:val="DefaultParagraphFont"/>
    <w:link w:val="Heading3"/>
    <w:rsid w:val="00E833EF"/>
    <w:rPr>
      <w:rFonts w:ascii="Arial" w:eastAsia="Times New Roman" w:hAnsi="Arial" w:cs="Myriad Pro"/>
      <w:b/>
      <w:bCs/>
      <w:sz w:val="24"/>
      <w:szCs w:val="28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E833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356"/>
    </w:pPr>
    <w:rPr>
      <w:rFonts w:ascii="Myriad Pro" w:eastAsia="Times New Roman" w:hAnsi="Myriad Pro" w:cs="Myriad Pro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E833EF"/>
    <w:rPr>
      <w:rFonts w:ascii="Myriad Pro" w:eastAsia="Times New Roman" w:hAnsi="Myriad Pro" w:cs="Myriad Pro"/>
      <w:sz w:val="24"/>
      <w:szCs w:val="24"/>
      <w:bdr w:val="none" w:sz="0" w:space="0" w:color="auto"/>
      <w:lang w:val="en-GB" w:eastAsia="en-GB"/>
    </w:rPr>
  </w:style>
  <w:style w:type="character" w:styleId="CommentReference">
    <w:name w:val="annotation reference"/>
    <w:unhideWhenUsed/>
    <w:rsid w:val="00E833EF"/>
    <w:rPr>
      <w:rFonts w:cs="Times New Roman"/>
      <w:sz w:val="16"/>
      <w:szCs w:val="16"/>
    </w:rPr>
  </w:style>
  <w:style w:type="paragraph" w:customStyle="1" w:styleId="Default">
    <w:name w:val="Default"/>
    <w:rsid w:val="00E833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bdr w:val="none" w:sz="0" w:space="0" w:color="auto"/>
      <w:lang w:val="en-GB"/>
    </w:rPr>
  </w:style>
  <w:style w:type="character" w:customStyle="1" w:styleId="ListParagraphChar">
    <w:name w:val="List Paragraph Char"/>
    <w:aliases w:val="Style Bullet Char"/>
    <w:link w:val="ListParagraph"/>
    <w:uiPriority w:val="34"/>
    <w:rsid w:val="00E833EF"/>
    <w:rPr>
      <w:rFonts w:eastAsia="Times New Roman"/>
      <w:sz w:val="24"/>
      <w:szCs w:val="24"/>
      <w:bdr w:val="none" w:sz="0" w:space="0" w:color="auto"/>
    </w:rPr>
  </w:style>
  <w:style w:type="paragraph" w:customStyle="1" w:styleId="Normal-11pt-TableBold">
    <w:name w:val="Normal - 11pt - Table Bold"/>
    <w:basedOn w:val="Normal"/>
    <w:link w:val="Normal-11pt-TableBoldChar"/>
    <w:qFormat/>
    <w:rsid w:val="00E833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57"/>
        <w:tab w:val="left" w:pos="720"/>
      </w:tabs>
      <w:autoSpaceDE w:val="0"/>
      <w:autoSpaceDN w:val="0"/>
      <w:adjustRightInd w:val="0"/>
      <w:spacing w:before="60" w:after="60"/>
    </w:pPr>
    <w:rPr>
      <w:rFonts w:ascii="Calibri" w:eastAsia="Times New Roman" w:hAnsi="Calibri" w:cs="Arial"/>
      <w:b/>
      <w:sz w:val="22"/>
      <w:bdr w:val="none" w:sz="0" w:space="0" w:color="auto"/>
      <w:lang w:val="en-GB" w:eastAsia="en-GB"/>
    </w:rPr>
  </w:style>
  <w:style w:type="character" w:customStyle="1" w:styleId="Normal-11pt-TableBoldChar">
    <w:name w:val="Normal - 11pt - Table Bold Char"/>
    <w:link w:val="Normal-11pt-TableBold"/>
    <w:rsid w:val="00E833EF"/>
    <w:rPr>
      <w:rFonts w:ascii="Calibri" w:eastAsia="Times New Roman" w:hAnsi="Calibri" w:cs="Arial"/>
      <w:b/>
      <w:sz w:val="22"/>
      <w:szCs w:val="24"/>
      <w:bdr w:val="none" w:sz="0" w:space="0" w:color="auto"/>
      <w:lang w:val="en-GB" w:eastAsia="en-GB"/>
    </w:rPr>
  </w:style>
  <w:style w:type="paragraph" w:customStyle="1" w:styleId="Normal-10pt-TableItalic">
    <w:name w:val="Normal - 10pt - Table Italic"/>
    <w:basedOn w:val="Normal"/>
    <w:link w:val="Normal-10pt-TableItalicChar"/>
    <w:qFormat/>
    <w:rsid w:val="00E833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57"/>
        <w:tab w:val="left" w:pos="720"/>
      </w:tabs>
      <w:autoSpaceDE w:val="0"/>
      <w:autoSpaceDN w:val="0"/>
      <w:adjustRightInd w:val="0"/>
      <w:spacing w:before="60" w:after="60"/>
    </w:pPr>
    <w:rPr>
      <w:rFonts w:ascii="Calibri" w:eastAsia="Times New Roman" w:hAnsi="Calibri" w:cs="Arial"/>
      <w:i/>
      <w:sz w:val="20"/>
      <w:bdr w:val="none" w:sz="0" w:space="0" w:color="auto"/>
      <w:lang w:val="en-GB" w:eastAsia="en-GB"/>
    </w:rPr>
  </w:style>
  <w:style w:type="character" w:customStyle="1" w:styleId="Normal-10pt-TableItalicChar">
    <w:name w:val="Normal - 10pt - Table Italic Char"/>
    <w:link w:val="Normal-10pt-TableItalic"/>
    <w:rsid w:val="00E833EF"/>
    <w:rPr>
      <w:rFonts w:ascii="Calibri" w:eastAsia="Times New Roman" w:hAnsi="Calibri" w:cs="Arial"/>
      <w:i/>
      <w:szCs w:val="24"/>
      <w:bdr w:val="none" w:sz="0" w:space="0" w:color="auto"/>
      <w:lang w:val="en-GB" w:eastAsia="en-GB"/>
    </w:rPr>
  </w:style>
  <w:style w:type="paragraph" w:customStyle="1" w:styleId="Standardtext">
    <w:name w:val="Standard text"/>
    <w:basedOn w:val="BodyText"/>
    <w:uiPriority w:val="1"/>
    <w:qFormat/>
    <w:rsid w:val="00E833EF"/>
    <w:pPr>
      <w:kinsoku w:val="0"/>
      <w:overflowPunct w:val="0"/>
      <w:ind w:left="0"/>
    </w:pPr>
    <w:rPr>
      <w:rFonts w:ascii="Arial" w:hAnsi="Arial" w:cs="Arial"/>
      <w:bCs/>
    </w:rPr>
  </w:style>
  <w:style w:type="paragraph" w:customStyle="1" w:styleId="Standardtext-bold">
    <w:name w:val="Standard text- bold"/>
    <w:basedOn w:val="Standardtext"/>
    <w:uiPriority w:val="1"/>
    <w:qFormat/>
    <w:rsid w:val="00E833EF"/>
    <w:rPr>
      <w:b/>
    </w:rPr>
  </w:style>
  <w:style w:type="paragraph" w:styleId="Title">
    <w:name w:val="Title"/>
    <w:aliases w:val="Title- Form"/>
    <w:basedOn w:val="Normal"/>
    <w:next w:val="Normal"/>
    <w:link w:val="TitleChar"/>
    <w:uiPriority w:val="10"/>
    <w:qFormat/>
    <w:rsid w:val="00E833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120" w:after="120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bdr w:val="none" w:sz="0" w:space="0" w:color="auto"/>
      <w:lang w:val="en-GB" w:eastAsia="en-GB"/>
    </w:rPr>
  </w:style>
  <w:style w:type="character" w:customStyle="1" w:styleId="TitleChar">
    <w:name w:val="Title Char"/>
    <w:aliases w:val="Title- Form Char"/>
    <w:basedOn w:val="DefaultParagraphFont"/>
    <w:link w:val="Title"/>
    <w:uiPriority w:val="10"/>
    <w:rsid w:val="00E833EF"/>
    <w:rPr>
      <w:rFonts w:ascii="Arial" w:eastAsia="Times New Roman" w:hAnsi="Arial"/>
      <w:b/>
      <w:bCs/>
      <w:kern w:val="28"/>
      <w:sz w:val="28"/>
      <w:szCs w:val="32"/>
      <w:bdr w:val="none" w:sz="0" w:space="0" w:color="auto"/>
      <w:lang w:val="en-GB" w:eastAsia="en-GB"/>
    </w:rPr>
  </w:style>
  <w:style w:type="paragraph" w:customStyle="1" w:styleId="Title-Part">
    <w:name w:val="Title- Part"/>
    <w:basedOn w:val="Title"/>
    <w:uiPriority w:val="1"/>
    <w:qFormat/>
    <w:rsid w:val="00E833EF"/>
    <w:pPr>
      <w:jc w:val="left"/>
    </w:pPr>
    <w:rPr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8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8CA"/>
    <w:rPr>
      <w:rFonts w:ascii="Courier New" w:eastAsia="Times New Roman" w:hAnsi="Courier New" w:cs="Courier New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7576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 de intentie depunere cerere de finantare</vt:lpstr>
      <vt:lpstr>Formular de intentie depunere cerere de finantare</vt:lpstr>
    </vt:vector>
  </TitlesOfParts>
  <Company>DGP-AMPOPAM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intentie depunere cerere de finantare</dc:title>
  <dc:creator>Catalin Toma</dc:creator>
  <cp:lastModifiedBy>pc 3</cp:lastModifiedBy>
  <cp:revision>17</cp:revision>
  <cp:lastPrinted>2018-01-31T10:53:00Z</cp:lastPrinted>
  <dcterms:created xsi:type="dcterms:W3CDTF">2019-10-14T12:23:00Z</dcterms:created>
  <dcterms:modified xsi:type="dcterms:W3CDTF">2019-10-16T06:37:00Z</dcterms:modified>
</cp:coreProperties>
</file>